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6108" w14:textId="77777777" w:rsidR="00317895" w:rsidRDefault="00C8311E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ANEXO III</w:t>
      </w:r>
    </w:p>
    <w:p w14:paraId="01264434" w14:textId="77777777" w:rsidR="00317895" w:rsidRDefault="00C8311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CHAMADA PÚBLICA </w:t>
      </w:r>
      <w:r w:rsidRPr="008B7EDF">
        <w:rPr>
          <w:rFonts w:ascii="Times New Roman" w:eastAsia="Times New Roman" w:hAnsi="Times New Roman" w:cs="Times New Roman"/>
          <w:b/>
          <w:sz w:val="20"/>
          <w:szCs w:val="20"/>
        </w:rPr>
        <w:t>Nº 06/2021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 AÇÃO DE EXTENSÃO – IFG/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CÂMPUS JATAÍ</w:t>
      </w:r>
    </w:p>
    <w:p w14:paraId="34133FA1" w14:textId="39B68444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Instituto Federal de Educação, Ciência e Tecnologia de Goiás (IFG) – Câmpus Jataí, faz saber, pela presente Chamada Pública, que estarão abertas no período de 09 a </w:t>
      </w:r>
      <w:r w:rsidR="008B7EDF">
        <w:rPr>
          <w:rFonts w:ascii="Times New Roman" w:eastAsia="Times New Roman" w:hAnsi="Times New Roman" w:cs="Times New Roman"/>
          <w:sz w:val="20"/>
          <w:szCs w:val="20"/>
        </w:rPr>
        <w:t>10 de outubro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2021 as inscrições para 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AÇÃO DE EXTENSÃO: </w:t>
      </w:r>
      <w:r>
        <w:rPr>
          <w:rFonts w:ascii="Times New Roman" w:eastAsia="Times New Roman" w:hAnsi="Times New Roman" w:cs="Times New Roman"/>
          <w:b/>
        </w:rPr>
        <w:t>De jovem para jovem: ferramentas</w:t>
      </w:r>
      <w:r>
        <w:rPr>
          <w:rFonts w:ascii="Times New Roman" w:eastAsia="Times New Roman" w:hAnsi="Times New Roman" w:cs="Times New Roman"/>
          <w:b/>
          <w:i/>
        </w:rPr>
        <w:t xml:space="preserve"> Google</w:t>
      </w:r>
      <w:r>
        <w:rPr>
          <w:rFonts w:ascii="Times New Roman" w:eastAsia="Times New Roman" w:hAnsi="Times New Roman" w:cs="Times New Roman"/>
          <w:b/>
        </w:rPr>
        <w:t xml:space="preserve"> para potencializar o estudo no ensino remoto emergencial</w:t>
      </w:r>
      <w:r>
        <w:rPr>
          <w:rFonts w:ascii="Times New Roman" w:eastAsia="Times New Roman" w:hAnsi="Times New Roman" w:cs="Times New Roman"/>
          <w:sz w:val="20"/>
          <w:szCs w:val="20"/>
        </w:rPr>
        <w:t>, para estudantes do Ensino Médio.</w:t>
      </w:r>
    </w:p>
    <w:p w14:paraId="617CDAEE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DAS VAGAS E INSCRIÇÕES</w:t>
      </w:r>
    </w:p>
    <w:p w14:paraId="0DE7C0D5" w14:textId="77777777" w:rsidR="00317895" w:rsidRDefault="00C8311E">
      <w:pPr>
        <w:tabs>
          <w:tab w:val="left" w:pos="8789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Serão disponibilizadas um total de 60 vagas, que visa desenvolver, junto ao público jovem do ensino médio, um curso sobre conhecimentos necessários sobre as ferramentas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Google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afins importantes na promoção do estudo de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forma  remota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dos estudantes, tanto nas atividades pedagógicas síncronas, quanto assíncronas.</w:t>
      </w:r>
    </w:p>
    <w:p w14:paraId="0EDD5771" w14:textId="77777777" w:rsidR="00317895" w:rsidRDefault="003178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703608" w14:textId="6A193F4C" w:rsidR="00317895" w:rsidRDefault="00C8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 interessados na Ação </w:t>
      </w:r>
      <w:r>
        <w:rPr>
          <w:rFonts w:ascii="Times New Roman" w:eastAsia="Times New Roman" w:hAnsi="Times New Roman" w:cs="Times New Roman"/>
          <w:sz w:val="20"/>
          <w:szCs w:val="20"/>
        </w:rPr>
        <w:t>deverão preencher, no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eríodo de 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r w:rsidR="008B7EDF">
        <w:rPr>
          <w:rFonts w:ascii="Times New Roman" w:eastAsia="Times New Roman" w:hAnsi="Times New Roman" w:cs="Times New Roman"/>
          <w:color w:val="000000"/>
          <w:sz w:val="20"/>
          <w:szCs w:val="20"/>
        </w:rPr>
        <w:t>10/10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2021, a ficha de inscrição </w:t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https://forms.gle/oWqszDdPe5uv11u18</w:t>
        </w:r>
      </w:hyperlink>
      <w:r>
        <w:rPr>
          <w:rFonts w:ascii="Times New Roman" w:eastAsia="Times New Roman" w:hAnsi="Times New Roman" w:cs="Times New Roman"/>
          <w:color w:val="00B0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anexar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cópia de CPF, RG, comprovante de endereço com CEP e de matrícula no ensino médio. </w:t>
      </w:r>
    </w:p>
    <w:p w14:paraId="57D5C2A5" w14:textId="77777777" w:rsidR="00317895" w:rsidRDefault="00317895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B050"/>
          <w:sz w:val="20"/>
          <w:szCs w:val="20"/>
        </w:rPr>
      </w:pPr>
    </w:p>
    <w:p w14:paraId="3E9929CE" w14:textId="77777777" w:rsidR="00317895" w:rsidRDefault="00C8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1.3.</w:t>
      </w:r>
      <w:r>
        <w:rPr>
          <w:rFonts w:ascii="Times New Roman" w:eastAsia="Times New Roman" w:hAnsi="Times New Roman" w:cs="Times New Roman"/>
          <w:color w:val="00B05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Serão realizadas inscrições de acordo com o número de vagas estabelecidas mais o equivalente a 50% (cinquenta por cento) do número total de vagas para a composição de lista de espera, por ordem de envio, todas para a comunidade externa.</w:t>
      </w:r>
    </w:p>
    <w:p w14:paraId="14E592F7" w14:textId="77777777" w:rsidR="00317895" w:rsidRDefault="00317895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43BA03" w14:textId="77777777" w:rsidR="00317895" w:rsidRDefault="00C8311E">
      <w:pPr>
        <w:spacing w:line="240" w:lineRule="auto"/>
        <w:ind w:left="480" w:hanging="48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DA SELEÇÃO</w:t>
      </w:r>
    </w:p>
    <w:p w14:paraId="2F43EC58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 A seleção consiste na classificação de candidatos de acordo com o número das vagas ofertadas, aptos à matrícula, bem como a classificação de candidatos para compor a lista de espera. </w:t>
      </w:r>
    </w:p>
    <w:p w14:paraId="5BCEAAFB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 A seleção dos candidatos se dará por meio da verificação dos documentos enviados e, se o número de inscrições for maior que o número de vagas, será realizado sorteio eletrônico pela Gerência de Pesquisa, Pós-Graduação e Extensão.</w:t>
      </w:r>
    </w:p>
    <w:p w14:paraId="7D309A8A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DAS MATRÍCULAS</w:t>
      </w:r>
    </w:p>
    <w:p w14:paraId="4CA5A80D" w14:textId="3E787C25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3.1. As matrículas serão realizadas por meio do envio de documentação para a Gerência de Pesquisa, Pós-Graduação e Extensão – GEPEX do IFG/ JATAÍ, no período de 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r w:rsidR="008B7EDF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="008B7EDF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2021, pelo endereço </w:t>
      </w:r>
      <w:hyperlink r:id="rId8">
        <w:r w:rsidR="008B7EDF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https://forms.gle/oWqszDdPe5uv11u18</w:t>
        </w:r>
      </w:hyperlink>
    </w:p>
    <w:p w14:paraId="0A2CE7BF" w14:textId="77777777" w:rsidR="00317895" w:rsidRDefault="00C83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Carteira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 identidade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77C348E0" w14:textId="77777777" w:rsidR="00317895" w:rsidRDefault="00C83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CPF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19CFA5F3" w14:textId="77777777" w:rsidR="00317895" w:rsidRDefault="00C83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III.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Comprovante de endereço com CEP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4E1E1665" w14:textId="77777777" w:rsidR="00317895" w:rsidRDefault="00C831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Comprovante de matrícula no ensino médio.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2203D51F" w14:textId="77777777" w:rsidR="008B7EDF" w:rsidRDefault="008B7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4E0697" w14:textId="3DF95A23" w:rsidR="00317895" w:rsidRDefault="00C8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 As matrículas em Ações de Extensão não estão sujeitas à possibilidade de trancamento.</w:t>
      </w:r>
    </w:p>
    <w:p w14:paraId="135FD042" w14:textId="77777777" w:rsidR="00317895" w:rsidRDefault="003178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C54220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DAS OBRIGAÇÕES E DISPOSIÇÕES GERAIS</w:t>
      </w:r>
    </w:p>
    <w:p w14:paraId="7386B0C5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O estudante matriculado que não comparecer ao início das atividades da Ação de Extensão deverá apresentar justificativa e esta será analisada pelo proponente da Ação de Extensão. A ausência de justificativa poderá caracterizar abandono, implicando em possibilidade de matrícula de novo estudante, conforme lista de espera.</w:t>
      </w:r>
    </w:p>
    <w:p w14:paraId="11386C08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4.2. A inscrição implica automaticamente o conhecimento e a tácita aceitação das condições estabelecidas pelo IFG/Câmpus Jataí nesta Chamada Pública, das quais o candidato ou seu representante legal não poderão, em hipótese alguma, alegar desconhecimento.</w:t>
      </w:r>
    </w:p>
    <w:p w14:paraId="3C952920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4.3. O IFG/Câmpus Jataí não se responsabilizará por solicitação de inscrição não efetivada por motivos alheios à sua responsabilidade.</w:t>
      </w:r>
    </w:p>
    <w:p w14:paraId="41578FA2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4.4. É de inteira responsabilidade dos candidatos as informações prestadas no ato da inscrição.</w:t>
      </w:r>
    </w:p>
    <w:p w14:paraId="572E1FFA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4.5. Serão anuladas, a qualquer tempo, as inscrições que não obedeçam às determinações contidas nesta Chamada Pública ou que contenham informações falsas.</w:t>
      </w:r>
    </w:p>
    <w:p w14:paraId="1F8DA9C4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4.6. Em qualquer etapa da seleção, em caso de dúvida, os candidatos deverão se dirigir a GEPEX do IFG/Câmpus Jataí. </w:t>
      </w:r>
    </w:p>
    <w:p w14:paraId="18B685EB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4.7. Os casos omissos, não previstos nesta Chamada Pública, serão analisados pela Gerência de Pesquisa, Pós-Graduação e Extensão - GEPEX do IFG/Câmpus Jataí, que poderá, se julgar necessário, emitir consulta à PROEX.</w:t>
      </w:r>
    </w:p>
    <w:p w14:paraId="2D3C4750" w14:textId="77777777" w:rsidR="00317895" w:rsidRDefault="00C8311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CRONOGRAMA</w:t>
      </w:r>
    </w:p>
    <w:tbl>
      <w:tblPr>
        <w:tblStyle w:val="a"/>
        <w:tblW w:w="88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36"/>
        <w:gridCol w:w="2587"/>
        <w:gridCol w:w="4105"/>
      </w:tblGrid>
      <w:tr w:rsidR="00317895" w14:paraId="623B895D" w14:textId="77777777">
        <w:trPr>
          <w:trHeight w:val="55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8891B7" w14:textId="77777777" w:rsidR="00317895" w:rsidRDefault="00C831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AÇÃO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E4B0887" w14:textId="77777777" w:rsidR="00317895" w:rsidRDefault="00C8311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PERÍODO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92DE03" w14:textId="77777777" w:rsidR="00317895" w:rsidRDefault="003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5BF10F" w14:textId="77777777" w:rsidR="00317895" w:rsidRDefault="00C8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ATIVIDADES</w:t>
            </w:r>
          </w:p>
        </w:tc>
      </w:tr>
      <w:tr w:rsidR="00317895" w14:paraId="677985AF" w14:textId="77777777" w:rsidTr="008B7EDF">
        <w:trPr>
          <w:trHeight w:val="898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1A87A" w14:textId="77777777" w:rsidR="00317895" w:rsidRDefault="00C831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 jovem para jovem: ferramentas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Google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para potencializar o estudo no ensino remoto emergencial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92391" w14:textId="28091249" w:rsidR="00317895" w:rsidRDefault="00C8311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r w:rsidR="008B7EDF">
              <w:rPr>
                <w:rFonts w:ascii="Times New Roman" w:eastAsia="Times New Roman" w:hAnsi="Times New Roman" w:cs="Times New Roman"/>
                <w:sz w:val="20"/>
                <w:szCs w:val="20"/>
              </w:rPr>
              <w:t>10/10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43F2" w14:textId="0B1219FB" w:rsidR="00317895" w:rsidRDefault="00C8311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Período de Inscrições</w:t>
            </w:r>
            <w:r w:rsidR="008B7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matrículas</w:t>
            </w:r>
          </w:p>
        </w:tc>
      </w:tr>
      <w:tr w:rsidR="00317895" w14:paraId="12DEBE19" w14:textId="77777777"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A77F4" w14:textId="77777777" w:rsidR="00317895" w:rsidRDefault="00317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8D908" w14:textId="77777777" w:rsidR="00317895" w:rsidRDefault="00C831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/2021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D874" w14:textId="77777777" w:rsidR="00317895" w:rsidRDefault="00C8311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Início das atividades</w:t>
            </w:r>
          </w:p>
        </w:tc>
      </w:tr>
    </w:tbl>
    <w:p w14:paraId="062F8466" w14:textId="77777777" w:rsidR="00317895" w:rsidRDefault="00317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0707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707"/>
      </w:tblGrid>
      <w:tr w:rsidR="00317895" w14:paraId="2640CE6F" w14:textId="77777777">
        <w:trPr>
          <w:trHeight w:val="734"/>
        </w:trPr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</w:tcPr>
          <w:p w14:paraId="67F7032F" w14:textId="77777777" w:rsidR="00317895" w:rsidRDefault="0031789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4222E1" w14:textId="77777777" w:rsidR="00317895" w:rsidRDefault="00C8311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 CRONOGRAMA DE EXECUÇÃO</w:t>
            </w:r>
          </w:p>
        </w:tc>
      </w:tr>
    </w:tbl>
    <w:p w14:paraId="1F3C30BF" w14:textId="77777777" w:rsidR="00317895" w:rsidRDefault="0031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87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2580"/>
        <w:gridCol w:w="1665"/>
      </w:tblGrid>
      <w:tr w:rsidR="00317895" w14:paraId="23AB126B" w14:textId="77777777">
        <w:tc>
          <w:tcPr>
            <w:tcW w:w="451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E09B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Módulo/Ferramentas</w:t>
            </w:r>
          </w:p>
        </w:tc>
        <w:tc>
          <w:tcPr>
            <w:tcW w:w="258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969D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Dias da semana (terça a sexta-feira)</w:t>
            </w:r>
          </w:p>
        </w:tc>
        <w:tc>
          <w:tcPr>
            <w:tcW w:w="166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EBFE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Carga Horária</w:t>
            </w:r>
          </w:p>
        </w:tc>
      </w:tr>
      <w:tr w:rsidR="00317895" w14:paraId="3DDF2FD9" w14:textId="77777777">
        <w:trPr>
          <w:trHeight w:val="749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4D9D" w14:textId="77777777" w:rsidR="00317895" w:rsidRDefault="00317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75246975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MÓDULO 1: Google drive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9D3A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27/08-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inaugural</w:t>
            </w:r>
          </w:p>
          <w:p w14:paraId="2D1266F4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28/08-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google drive</w:t>
            </w:r>
          </w:p>
          <w:p w14:paraId="360470EA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30/08-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plantão</w:t>
            </w:r>
            <w:proofErr w:type="gram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856A" w14:textId="77777777" w:rsidR="00317895" w:rsidRDefault="00C83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5472D7D" w14:textId="77777777" w:rsidR="00317895" w:rsidRDefault="00C83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6h</w:t>
            </w:r>
          </w:p>
          <w:p w14:paraId="26A90986" w14:textId="77777777" w:rsidR="00317895" w:rsidRDefault="003178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17895" w14:paraId="41A11868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6D53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MÓDULO 2: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Google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Documentos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ECA9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31/08-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documentos </w:t>
            </w:r>
          </w:p>
          <w:p w14:paraId="7CCCCB42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documentos</w:t>
            </w:r>
          </w:p>
          <w:p w14:paraId="579EA833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03/09-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plantão</w:t>
            </w:r>
            <w:proofErr w:type="gram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84DD" w14:textId="77777777" w:rsidR="00317895" w:rsidRDefault="00C83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6h</w:t>
            </w:r>
          </w:p>
        </w:tc>
      </w:tr>
      <w:tr w:rsidR="00317895" w14:paraId="36B83878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2D04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MÓDULO 3: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Google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Apresentações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C720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08/09-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apresentações</w:t>
            </w:r>
          </w:p>
          <w:p w14:paraId="6EE4D3D7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09/09-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apresentações</w:t>
            </w:r>
          </w:p>
          <w:p w14:paraId="5B9FC84E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plantão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3314" w14:textId="77777777" w:rsidR="00317895" w:rsidRDefault="00C83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6h</w:t>
            </w:r>
          </w:p>
        </w:tc>
      </w:tr>
      <w:tr w:rsidR="00317895" w14:paraId="01D4104E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21E5" w14:textId="77777777" w:rsidR="00317895" w:rsidRDefault="00317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473020EA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MÓDULO 4: Canva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78DE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14/09-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canva</w:t>
            </w:r>
          </w:p>
          <w:p w14:paraId="6208978A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15/09-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canva</w:t>
            </w:r>
          </w:p>
          <w:p w14:paraId="7EAA807D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17/09-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plantão</w:t>
            </w:r>
            <w:proofErr w:type="gram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492C" w14:textId="77777777" w:rsidR="00317895" w:rsidRDefault="00C83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6h</w:t>
            </w:r>
          </w:p>
        </w:tc>
      </w:tr>
      <w:tr w:rsidR="00317895" w14:paraId="262A3886" w14:textId="77777777">
        <w:trPr>
          <w:trHeight w:val="765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2226E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MÓDULO 5: Blogger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A23D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21/09-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blogger</w:t>
            </w:r>
          </w:p>
          <w:p w14:paraId="1BAFEB8F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blogger </w:t>
            </w:r>
          </w:p>
          <w:p w14:paraId="46EC87EB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plantão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1A55" w14:textId="77777777" w:rsidR="00317895" w:rsidRDefault="00C83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6h</w:t>
            </w:r>
          </w:p>
        </w:tc>
      </w:tr>
      <w:tr w:rsidR="00317895" w14:paraId="3AB887BD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3A15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MÓDULO 6: Google Sites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C0375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sites</w:t>
            </w:r>
          </w:p>
          <w:p w14:paraId="61ED7273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29/09-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sites</w:t>
            </w:r>
          </w:p>
          <w:p w14:paraId="6D4C8289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30/09-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plantão</w:t>
            </w:r>
            <w:proofErr w:type="gram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BD07" w14:textId="77777777" w:rsidR="00317895" w:rsidRDefault="00C83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6h</w:t>
            </w:r>
          </w:p>
        </w:tc>
      </w:tr>
      <w:tr w:rsidR="00317895" w14:paraId="67FE190F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4177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MÓDULO 7: Google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Planilhas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849F9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05/10-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planilhas </w:t>
            </w:r>
          </w:p>
          <w:p w14:paraId="212AA3D6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06/10-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planilhas </w:t>
            </w:r>
          </w:p>
          <w:p w14:paraId="7BDBFC11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08/10-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plantão</w:t>
            </w:r>
            <w:proofErr w:type="gram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0246" w14:textId="77777777" w:rsidR="00317895" w:rsidRDefault="00C83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6h</w:t>
            </w:r>
          </w:p>
        </w:tc>
      </w:tr>
      <w:tr w:rsidR="00317895" w14:paraId="76FA2311" w14:textId="77777777">
        <w:trPr>
          <w:trHeight w:val="335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484A" w14:textId="77777777" w:rsidR="00317895" w:rsidRDefault="00317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14:paraId="172611AE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MÓDULO 8: Google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Keep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Agenda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0F0A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12/10-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keep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/agenda</w:t>
            </w:r>
          </w:p>
          <w:p w14:paraId="342AA968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13/10-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plantão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CC27" w14:textId="77777777" w:rsidR="00317895" w:rsidRDefault="003178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F1D80C" w14:textId="77777777" w:rsidR="00317895" w:rsidRDefault="00C83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4h</w:t>
            </w:r>
          </w:p>
        </w:tc>
      </w:tr>
      <w:tr w:rsidR="00317895" w14:paraId="7194B724" w14:textId="77777777">
        <w:trPr>
          <w:trHeight w:val="440"/>
        </w:trPr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33CA" w14:textId="77777777" w:rsidR="00317895" w:rsidRDefault="00317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6FCCE2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Período avaliativo e encerramento</w:t>
            </w:r>
          </w:p>
          <w:p w14:paraId="2F13E7B9" w14:textId="77777777" w:rsidR="00317895" w:rsidRDefault="00317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7428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19/10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 29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/10</w:t>
            </w:r>
          </w:p>
          <w:p w14:paraId="7E4DF519" w14:textId="77777777" w:rsidR="00317895" w:rsidRDefault="00317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C6BB" w14:textId="77777777" w:rsidR="00317895" w:rsidRDefault="00C831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2h</w:t>
            </w:r>
          </w:p>
        </w:tc>
      </w:tr>
      <w:tr w:rsidR="00317895" w14:paraId="139FC5C9" w14:textId="77777777">
        <w:trPr>
          <w:trHeight w:val="510"/>
        </w:trPr>
        <w:tc>
          <w:tcPr>
            <w:tcW w:w="451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DDA8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de horas</w:t>
            </w:r>
          </w:p>
        </w:tc>
        <w:tc>
          <w:tcPr>
            <w:tcW w:w="25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605B" w14:textId="77777777" w:rsidR="00317895" w:rsidRDefault="003178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534E" w14:textId="77777777" w:rsidR="00317895" w:rsidRDefault="00C831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48h</w:t>
            </w:r>
          </w:p>
        </w:tc>
      </w:tr>
    </w:tbl>
    <w:p w14:paraId="73735974" w14:textId="77777777" w:rsidR="00317895" w:rsidRDefault="003178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3BA224" w14:textId="77777777" w:rsidR="00317895" w:rsidRDefault="003178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29C8013E" w14:textId="77777777" w:rsidR="00317895" w:rsidRDefault="00317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E469E8" w14:textId="77777777" w:rsidR="00317895" w:rsidRDefault="00C8311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Jataí, 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sz w:val="20"/>
          <w:szCs w:val="20"/>
        </w:rPr>
        <w:t>agost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de 2021.</w:t>
      </w:r>
    </w:p>
    <w:p w14:paraId="6DBFE6EF" w14:textId="77777777" w:rsidR="00317895" w:rsidRDefault="00317895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317895">
      <w:headerReference w:type="default" r:id="rId9"/>
      <w:footerReference w:type="default" r:id="rId10"/>
      <w:pgSz w:w="12240" w:h="15840"/>
      <w:pgMar w:top="2127" w:right="1701" w:bottom="1417" w:left="1701" w:header="720" w:footer="5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253F" w14:textId="77777777" w:rsidR="0022513A" w:rsidRDefault="0022513A">
      <w:pPr>
        <w:spacing w:after="0" w:line="240" w:lineRule="auto"/>
      </w:pPr>
      <w:r>
        <w:separator/>
      </w:r>
    </w:p>
  </w:endnote>
  <w:endnote w:type="continuationSeparator" w:id="0">
    <w:p w14:paraId="491173A4" w14:textId="77777777" w:rsidR="0022513A" w:rsidRDefault="0022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4AFD" w14:textId="77777777" w:rsidR="00317895" w:rsidRDefault="003178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14:paraId="46E78155" w14:textId="77777777" w:rsidR="00317895" w:rsidRDefault="00C831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proofErr w:type="spellStart"/>
    <w:r>
      <w:rPr>
        <w:color w:val="000000"/>
        <w:sz w:val="18"/>
        <w:szCs w:val="18"/>
      </w:rPr>
      <w:t>ró</w:t>
    </w:r>
    <w:proofErr w:type="spellEnd"/>
    <w:r>
      <w:rPr>
        <w:color w:val="000000"/>
        <w:sz w:val="18"/>
        <w:szCs w:val="18"/>
      </w:rPr>
      <w:t>-Reitoria de Extensão do Instituto Federal de Educação, Ciência e Tecnologia de Goiás</w:t>
    </w:r>
  </w:p>
  <w:p w14:paraId="3A598746" w14:textId="77777777" w:rsidR="00317895" w:rsidRDefault="00C831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Avenida Assis Chateaubriand, nº 1658, Setor Oeste. CEP: 74.130-012. Goiânia-GO</w:t>
    </w:r>
  </w:p>
  <w:p w14:paraId="17A769C4" w14:textId="77777777" w:rsidR="00317895" w:rsidRDefault="00C831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Fone: (62) 3612.2200 E-mail: proex@ifg.edu.br</w:t>
    </w:r>
  </w:p>
  <w:p w14:paraId="0C9135CF" w14:textId="77777777" w:rsidR="00317895" w:rsidRDefault="003178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952F" w14:textId="77777777" w:rsidR="0022513A" w:rsidRDefault="0022513A">
      <w:pPr>
        <w:spacing w:after="0" w:line="240" w:lineRule="auto"/>
      </w:pPr>
      <w:r>
        <w:separator/>
      </w:r>
    </w:p>
  </w:footnote>
  <w:footnote w:type="continuationSeparator" w:id="0">
    <w:p w14:paraId="5F4BCEBF" w14:textId="77777777" w:rsidR="0022513A" w:rsidRDefault="0022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F4DD" w14:textId="77777777" w:rsidR="00317895" w:rsidRDefault="00C831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hidden="0" allowOverlap="1" wp14:anchorId="42796CEE" wp14:editId="4754BD87">
              <wp:simplePos x="0" y="0"/>
              <wp:positionH relativeFrom="column">
                <wp:posOffset>1511935</wp:posOffset>
              </wp:positionH>
              <wp:positionV relativeFrom="paragraph">
                <wp:posOffset>-101599</wp:posOffset>
              </wp:positionV>
              <wp:extent cx="4142740" cy="73596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393" y="341678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2808D9B" w14:textId="77777777" w:rsidR="00317895" w:rsidRDefault="00C8311E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68C527FB" w14:textId="77777777" w:rsidR="00317895" w:rsidRDefault="00C8311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6E9BBC9F" w14:textId="77777777" w:rsidR="00317895" w:rsidRDefault="00C8311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67A003F0" w14:textId="77777777" w:rsidR="00317895" w:rsidRDefault="00C8311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PRÓ-REITORIA DE EXTENSÃO</w:t>
                          </w:r>
                        </w:p>
                        <w:p w14:paraId="00C408D9" w14:textId="77777777" w:rsidR="00317895" w:rsidRDefault="00C8311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spcFirstLastPara="1" wrap="square" lIns="1250" tIns="1250" rIns="1250" bIns="125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796CEE" id="Retângulo 3" o:spid="_x0000_s1026" style="position:absolute;margin-left:119.05pt;margin-top:-8pt;width:326.2pt;height:57.9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" stroked="f">
              <v:fill opacity="0"/>
              <v:textbox inset=".03472mm,.03472mm,.03472mm,.03472mm">
                <w:txbxContent>
                  <w:p w14:paraId="12808D9B" w14:textId="77777777" w:rsidR="00317895" w:rsidRDefault="00C8311E">
                    <w:pPr>
                      <w:spacing w:before="120"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68C527FB" w14:textId="77777777" w:rsidR="00317895" w:rsidRDefault="00C8311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SECRETARIA DE EDUCAÇÃO PROFISSIONAL E TECNOLÓGICA</w:t>
                    </w:r>
                  </w:p>
                  <w:p w14:paraId="6E9BBC9F" w14:textId="77777777" w:rsidR="00317895" w:rsidRDefault="00C8311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14:paraId="67A003F0" w14:textId="77777777" w:rsidR="00317895" w:rsidRDefault="00C8311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PRÓ-REITORIA DE EXTENSÃO</w:t>
                    </w:r>
                  </w:p>
                  <w:p w14:paraId="00C408D9" w14:textId="77777777" w:rsidR="00317895" w:rsidRDefault="00C8311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935" distR="114935" simplePos="0" relativeHeight="251659264" behindDoc="0" locked="0" layoutInCell="1" hidden="0" allowOverlap="1" wp14:anchorId="18F7C06F" wp14:editId="739E1460">
          <wp:simplePos x="0" y="0"/>
          <wp:positionH relativeFrom="column">
            <wp:posOffset>-165099</wp:posOffset>
          </wp:positionH>
          <wp:positionV relativeFrom="paragraph">
            <wp:posOffset>-168274</wp:posOffset>
          </wp:positionV>
          <wp:extent cx="2056130" cy="69278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22" t="-69" r="-22" b="-68"/>
                  <a:stretch>
                    <a:fillRect/>
                  </a:stretch>
                </pic:blipFill>
                <pic:spPr>
                  <a:xfrm>
                    <a:off x="0" y="0"/>
                    <a:ext cx="2056130" cy="692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AFAFD5" w14:textId="77777777" w:rsidR="00317895" w:rsidRDefault="003178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95"/>
    <w:rsid w:val="0022513A"/>
    <w:rsid w:val="00317895"/>
    <w:rsid w:val="008B7EDF"/>
    <w:rsid w:val="00C8311E"/>
    <w:rsid w:val="00C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9511"/>
  <w15:docId w15:val="{4C27A547-FBA7-4D1F-86FA-DD3558F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40021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B20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20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20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20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20F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0F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0D4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0D4E"/>
    <w:rPr>
      <w:color w:val="605E5C"/>
      <w:shd w:val="clear" w:color="auto" w:fill="E1DFDD"/>
    </w:rPr>
  </w:style>
  <w:style w:type="character" w:customStyle="1" w:styleId="TextodissertaoChar">
    <w:name w:val="Texto_dissertação Char"/>
    <w:basedOn w:val="Fontepargpadro"/>
    <w:link w:val="Textodissertao"/>
    <w:uiPriority w:val="7"/>
    <w:locked/>
    <w:rsid w:val="001B6039"/>
    <w:rPr>
      <w:rFonts w:ascii="Times New Roman" w:eastAsia="MS Mincho" w:hAnsi="Times New Roman"/>
      <w:sz w:val="24"/>
      <w:szCs w:val="20"/>
      <w:lang w:eastAsia="zh-CN"/>
    </w:rPr>
  </w:style>
  <w:style w:type="paragraph" w:customStyle="1" w:styleId="Textodissertao">
    <w:name w:val="Texto_dissertação"/>
    <w:basedOn w:val="Normal"/>
    <w:link w:val="TextodissertaoChar"/>
    <w:uiPriority w:val="7"/>
    <w:qFormat/>
    <w:rsid w:val="001B6039"/>
    <w:pPr>
      <w:suppressAutoHyphens/>
      <w:spacing w:after="0" w:line="360" w:lineRule="auto"/>
      <w:ind w:firstLine="851"/>
      <w:contextualSpacing/>
      <w:jc w:val="both"/>
    </w:pPr>
    <w:rPr>
      <w:rFonts w:ascii="Times New Roman" w:eastAsia="MS Mincho" w:hAnsi="Times New Roman"/>
      <w:sz w:val="24"/>
      <w:szCs w:val="20"/>
      <w:lang w:eastAsia="zh-CN"/>
    </w:rPr>
  </w:style>
  <w:style w:type="paragraph" w:customStyle="1" w:styleId="Default">
    <w:name w:val="Default"/>
    <w:rsid w:val="004B635B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styleId="Tabelacomgrade">
    <w:name w:val="Table Grid"/>
    <w:basedOn w:val="Tabelanormal"/>
    <w:rsid w:val="004B635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WqszDdPe5uv11u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oWqszDdPe5uv11u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AlyDTI0IPb1ECq+KOYVbtBlnxA==">AMUW2mWqDWcNpCVxxOttfgqnJg53AtWFW9eYcfRuYLWB6N6xmGnAplRi+xns5IibdYlgEl5hBBg+pQeQ2daDQHqmjliNDpoe0HdDg411et3Jn1q7tIxcyGVvdIhPsrn9f30DMB9Q8IXV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cp:lastModifiedBy>User</cp:lastModifiedBy>
  <cp:revision>3</cp:revision>
  <dcterms:created xsi:type="dcterms:W3CDTF">2021-08-13T13:02:00Z</dcterms:created>
  <dcterms:modified xsi:type="dcterms:W3CDTF">2021-08-17T00:26:00Z</dcterms:modified>
</cp:coreProperties>
</file>